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533EC0">
      <w:pPr>
        <w:pStyle w:val="af0"/>
        <w:rPr>
          <w:rFonts w:ascii="돋움" w:eastAsia="돋움" w:hAnsi="돋움" w:cs="한컴돋움"/>
          <w:sz w:val="30"/>
          <w:szCs w:val="30"/>
        </w:rPr>
      </w:pPr>
      <w:r w:rsidRPr="00533EC0">
        <w:rPr>
          <w:rFonts w:ascii="돋움" w:eastAsia="돋움" w:hAnsi="돋움" w:cs="한컴돋움"/>
          <w:b/>
          <w:bCs/>
          <w:sz w:val="30"/>
          <w:szCs w:val="30"/>
        </w:rPr>
        <w:t>2024년</w:t>
      </w:r>
      <w:r w:rsidR="004309AA">
        <w:rPr>
          <w:rFonts w:ascii="돋움" w:eastAsia="돋움" w:hAnsi="돋움" w:cs="한컴돋움"/>
          <w:b/>
          <w:bCs/>
          <w:sz w:val="30"/>
          <w:szCs w:val="30"/>
        </w:rPr>
        <w:t xml:space="preserve"> 12</w:t>
      </w:r>
      <w:bookmarkStart w:id="0" w:name="_GoBack"/>
      <w:bookmarkEnd w:id="0"/>
      <w:r w:rsidRPr="00533EC0">
        <w:rPr>
          <w:rFonts w:ascii="돋움" w:eastAsia="돋움" w:hAnsi="돋움" w:cs="한컴돋움"/>
          <w:b/>
          <w:bCs/>
          <w:sz w:val="30"/>
          <w:szCs w:val="30"/>
        </w:rPr>
        <w:t>월 개강</w:t>
      </w:r>
      <w:r w:rsidRPr="00533EC0">
        <w:rPr>
          <w:rFonts w:ascii="돋움" w:eastAsia="돋움" w:hAnsi="돋움" w:cs="한컴돋움"/>
          <w:sz w:val="30"/>
          <w:szCs w:val="30"/>
        </w:rPr>
        <w:t xml:space="preserve"> 사회복지현장실습</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4309AA">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름: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이  디: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연   락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실습기관명</w:t>
            </w:r>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실습일지를 비롯하여 모든 실습과제는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법적기준 :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실습기관 기준：법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실습지도자 기준：사회복지사 1급 자격증을 소지한 자로서 3년 이상 또는 사회복지사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실습시간 기준：이수학점 3학점, 120시간(구법대상자), 160시간(신법대상자)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사회복지사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3. 실습유형</w:t>
      </w:r>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주중실습 : 월~금, 1일 8시간으로 4주간 120시간(구법대상자), 160시간(신법대상자)을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주말실습 :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혼합형실습 : 주말실습과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4. 실습시간</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실습시간은 120시간(구법대상자), 160시간(신법대상자)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실습시간은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실습기관의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7"/>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5. 실습지도자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실습지도자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실습기관의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기관폐쇄로 인한 실습확인서 재발급이 안 될 경우 학교(교육기관)측이 소장한 원본이 있는지 확인하여, 그 사본을 원본대조필 받아 제출함(원본대조필은 사본제출에 대한 사유, 해당 사무담당자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7. 실습기관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실습기관에 사전에 지도교수의 방문이 사전 통보 없이 진행됨을 양해를 구해서 지도교수 방문이 원활하도록 해야 하며, 이것이 이뤄지지 않고, 기관에서 지도교수 불통보 방문을 막는 경우 수강생에게 불이익이 갈 수 있음을 밝혀두며, 지도교수 방문시 기관장이나 수퍼바이저가 기관에 없어도 무방함을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실습기관에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8. 현장실습비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r w:rsidRPr="00533EC0">
        <w:rPr>
          <w:rFonts w:ascii="돋움" w:eastAsia="돋움" w:hAnsi="돋움" w:cs="한컴돋움"/>
          <w:spacing w:val="-2"/>
        </w:rPr>
        <w:t>실습기관에 납부하는 실습비는 본인이 별도로 납부해야 합니다. 실습비는 기관 선정 현황에 사전 고지하고 있으나 실습기관에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실습생 (</w:t>
      </w:r>
      <w:r w:rsidRPr="00533EC0">
        <w:rPr>
          <w:rFonts w:ascii="돋움" w:eastAsia="돋움" w:hAnsi="돋움"/>
        </w:rPr>
        <w:tab/>
      </w:r>
      <w:r w:rsidRPr="00533EC0">
        <w:rPr>
          <w:rFonts w:ascii="돋움" w:eastAsia="돋움" w:hAnsi="돋움" w:cs="한컴돋움"/>
        </w:rPr>
        <w:t xml:space="preserve">　　     　　 )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lastRenderedPageBreak/>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r w:rsidRPr="00533EC0">
              <w:rPr>
                <w:rFonts w:ascii="돋움" w:eastAsia="돋움" w:hAnsi="돋움" w:cs="나눔고딕"/>
                <w:b/>
                <w:bCs/>
                <w:spacing w:val="-15"/>
                <w:sz w:val="22"/>
                <w:szCs w:val="22"/>
              </w:rPr>
              <w:t>실습시간</w:t>
            </w: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지도자확인</w:t>
            </w: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지각, 조퇴, 결근여부</w:t>
            </w:r>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확인사항</w:t>
            </w:r>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실습일수</w:t>
            </w:r>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r w:rsidRPr="00533EC0">
              <w:rPr>
                <w:rFonts w:ascii="돋움" w:eastAsia="돋움" w:hAnsi="돋움" w:cs="나눔고딕"/>
                <w:b/>
                <w:bCs/>
                <w:spacing w:val="1"/>
                <w:sz w:val="22"/>
                <w:szCs w:val="22"/>
              </w:rPr>
              <w:t>실습지도자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실습시간</w:t>
            </w:r>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기입요령 :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실습지도자 확인의 (인)은 실습일지 내 모든 (인)과 같아야 함</w:t>
      </w: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lastRenderedPageBreak/>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실습생명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기관주소</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               )</w:t>
            </w: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설립동기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대상층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4. 기관의 행정사항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행정구조와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관계유형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관계유지에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9"/>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1. 실습목표와 관련된 실습내용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실습내용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3. 실습을 통해 배운점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종결평가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1. 실습일정에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2. 실습내용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3. 실습목표에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4. 서비스 실천과정에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기존지식과 정보의 사용능력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5. 실습생의 자원활용에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자원활용</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참고서적의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업무조절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관계(실습지도자, 타직원,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활용정도에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실습생으로서의 기관내의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13. 그외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실습지도자 :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 실습목적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2. 실습목표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3. 실습내용 및 분야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4. 실습기간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5. 실습대상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단위시간</w:t>
            </w:r>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8. 실습일정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실습내용</w:t>
            </w:r>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3"/>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B08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800"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65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680"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70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72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875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77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106A1E"/>
    <w:rsid w:val="004309AA"/>
    <w:rsid w:val="00533EC0"/>
    <w:rsid w:val="009C0E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C31D0E9"/>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1511</Words>
  <Characters>8613</Characters>
  <Application>Microsoft Office Word</Application>
  <DocSecurity>0</DocSecurity>
  <Lines>71</Lines>
  <Paragraphs>20</Paragraphs>
  <ScaleCrop>false</ScaleCrop>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3</cp:revision>
  <dcterms:created xsi:type="dcterms:W3CDTF">2024-09-24T02:09:00Z</dcterms:created>
  <dcterms:modified xsi:type="dcterms:W3CDTF">2024-10-18T08:40:00Z</dcterms:modified>
</cp:coreProperties>
</file>